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EF" w:rsidRPr="00012BF0" w:rsidRDefault="003F53EF" w:rsidP="003F5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BF0"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b/>
          <w:bCs/>
          <w:sz w:val="24"/>
          <w:szCs w:val="24"/>
        </w:rPr>
        <w:t>Детской общественной организации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b/>
          <w:bCs/>
          <w:sz w:val="24"/>
          <w:szCs w:val="24"/>
        </w:rPr>
        <w:t>«Наше поколение»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b/>
          <w:bCs/>
          <w:sz w:val="24"/>
          <w:szCs w:val="24"/>
        </w:rPr>
        <w:t>МБОУ «Гимназия №183»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(разработан Советом старшеклассников и принят на общешкольном собрании учащихся)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1.   Общее положение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1.1.         Настоящий устав разработан в </w:t>
      </w:r>
      <w:proofErr w:type="gramStart"/>
      <w:r w:rsidRPr="00012BF0">
        <w:rPr>
          <w:rFonts w:ascii="Times New Roman" w:hAnsi="Times New Roman" w:cs="Times New Roman"/>
          <w:sz w:val="24"/>
          <w:szCs w:val="24"/>
        </w:rPr>
        <w:t>соответствии  с</w:t>
      </w:r>
      <w:proofErr w:type="gramEnd"/>
      <w:r w:rsidRPr="00012BF0">
        <w:rPr>
          <w:rFonts w:ascii="Times New Roman" w:hAnsi="Times New Roman" w:cs="Times New Roman"/>
          <w:sz w:val="24"/>
          <w:szCs w:val="24"/>
        </w:rPr>
        <w:t xml:space="preserve"> указом Российской Федерации «Об образовании» (п.21 ст.32), уставом школы и является локальным актом, регламентирующим деятельность ученического самоуправления.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1.2.         Детская общественная </w:t>
      </w:r>
      <w:r w:rsidR="00520050" w:rsidRPr="00012BF0">
        <w:rPr>
          <w:rFonts w:ascii="Times New Roman" w:hAnsi="Times New Roman" w:cs="Times New Roman"/>
          <w:sz w:val="24"/>
          <w:szCs w:val="24"/>
        </w:rPr>
        <w:t>организация «Наше поколение</w:t>
      </w:r>
      <w:r w:rsidRPr="00012BF0">
        <w:rPr>
          <w:rFonts w:ascii="Times New Roman" w:hAnsi="Times New Roman" w:cs="Times New Roman"/>
          <w:sz w:val="24"/>
          <w:szCs w:val="24"/>
        </w:rPr>
        <w:t>»</w:t>
      </w:r>
      <w:r w:rsidR="00520050" w:rsidRPr="00012BF0">
        <w:rPr>
          <w:rFonts w:ascii="Times New Roman" w:hAnsi="Times New Roman" w:cs="Times New Roman"/>
          <w:sz w:val="24"/>
          <w:szCs w:val="24"/>
        </w:rPr>
        <w:t xml:space="preserve"> </w:t>
      </w:r>
      <w:r w:rsidRPr="00012BF0">
        <w:rPr>
          <w:rFonts w:ascii="Times New Roman" w:hAnsi="Times New Roman" w:cs="Times New Roman"/>
          <w:sz w:val="24"/>
          <w:szCs w:val="24"/>
        </w:rPr>
        <w:t>является выборочным органом самоуправления.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1.3.         Основной целью деятельности Детской организации является формирование готовности к личностному самоопределению в условиях школьного самоуправления, приобретение личного опыта демократических отношений, самовоспитания и саморазвития.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2.   Права членов Детской организации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2.1.Членами организации могут быть учащиеся 1-11 классов.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2.2.Члены организации имеют право:</w:t>
      </w:r>
    </w:p>
    <w:p w:rsidR="003F53EF" w:rsidRPr="00012BF0" w:rsidRDefault="00E77166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 </w:t>
      </w:r>
      <w:r w:rsidR="00C169A2" w:rsidRPr="00012BF0">
        <w:rPr>
          <w:rFonts w:ascii="Times New Roman" w:hAnsi="Times New Roman" w:cs="Times New Roman"/>
          <w:sz w:val="24"/>
          <w:szCs w:val="24"/>
        </w:rPr>
        <w:t>−</w:t>
      </w:r>
      <w:r w:rsidRPr="00012BF0">
        <w:rPr>
          <w:rFonts w:ascii="Times New Roman" w:hAnsi="Times New Roman" w:cs="Times New Roman"/>
          <w:sz w:val="24"/>
          <w:szCs w:val="24"/>
        </w:rPr>
        <w:t xml:space="preserve"> </w:t>
      </w:r>
      <w:r w:rsidR="003F53EF" w:rsidRPr="00012BF0">
        <w:rPr>
          <w:rFonts w:ascii="Times New Roman" w:hAnsi="Times New Roman" w:cs="Times New Roman"/>
          <w:sz w:val="24"/>
          <w:szCs w:val="24"/>
        </w:rPr>
        <w:t> Избирать и быть избранным в органы самоуправления, а также участвовать в выборах;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−   </w:t>
      </w:r>
      <w:r w:rsidR="003F53EF" w:rsidRPr="00012BF0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организацией;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−   </w:t>
      </w:r>
      <w:r w:rsidR="003F53EF" w:rsidRPr="00012BF0">
        <w:rPr>
          <w:rFonts w:ascii="Times New Roman" w:hAnsi="Times New Roman" w:cs="Times New Roman"/>
          <w:sz w:val="24"/>
          <w:szCs w:val="24"/>
        </w:rPr>
        <w:t>Вносить предложения об улучшении работы организации;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</w:t>
      </w:r>
      <w:r w:rsidRPr="00012BF0">
        <w:rPr>
          <w:rFonts w:ascii="Times New Roman" w:hAnsi="Times New Roman" w:cs="Times New Roman"/>
          <w:sz w:val="24"/>
          <w:szCs w:val="24"/>
        </w:rPr>
        <w:t xml:space="preserve">  </w:t>
      </w:r>
      <w:r w:rsidR="003F53EF" w:rsidRPr="00012BF0">
        <w:rPr>
          <w:rFonts w:ascii="Times New Roman" w:hAnsi="Times New Roman" w:cs="Times New Roman"/>
          <w:sz w:val="24"/>
          <w:szCs w:val="24"/>
        </w:rPr>
        <w:t>Пользоваться поддержкой организации в проведении мероприятий.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2.3.         Члены организации обязаны: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Активно участвовать в работе организации и способствовать в реализации его целей и задач;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Выполнять положения существующего устава, решения руководящих органов организации;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− </w:t>
      </w:r>
      <w:r w:rsidR="003F53EF" w:rsidRPr="00012BF0">
        <w:rPr>
          <w:rFonts w:ascii="Times New Roman" w:hAnsi="Times New Roman" w:cs="Times New Roman"/>
          <w:sz w:val="24"/>
          <w:szCs w:val="24"/>
        </w:rPr>
        <w:t>Сохранить природу и окружающую среду, бережно относиться к природным богатствам.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lastRenderedPageBreak/>
        <w:t> 2.4.Члены организации выполняют обязанность в соответствии с заповедями, разработанными и принятыми Советом объединения: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Пре</w:t>
      </w:r>
      <w:r w:rsidR="00520050" w:rsidRPr="00012BF0">
        <w:rPr>
          <w:rFonts w:ascii="Times New Roman" w:hAnsi="Times New Roman" w:cs="Times New Roman"/>
          <w:sz w:val="24"/>
          <w:szCs w:val="24"/>
        </w:rPr>
        <w:t xml:space="preserve">дан Родине и </w:t>
      </w:r>
      <w:proofErr w:type="gramStart"/>
      <w:r w:rsidR="00520050" w:rsidRPr="00012BF0">
        <w:rPr>
          <w:rFonts w:ascii="Times New Roman" w:hAnsi="Times New Roman" w:cs="Times New Roman"/>
          <w:sz w:val="24"/>
          <w:szCs w:val="24"/>
        </w:rPr>
        <w:t>Нашему</w:t>
      </w:r>
      <w:proofErr w:type="gramEnd"/>
      <w:r w:rsidR="00520050" w:rsidRPr="00012BF0">
        <w:rPr>
          <w:rFonts w:ascii="Times New Roman" w:hAnsi="Times New Roman" w:cs="Times New Roman"/>
          <w:sz w:val="24"/>
          <w:szCs w:val="24"/>
        </w:rPr>
        <w:t xml:space="preserve"> поколению</w:t>
      </w:r>
      <w:r w:rsidR="003F53EF" w:rsidRPr="00012BF0">
        <w:rPr>
          <w:rFonts w:ascii="Times New Roman" w:hAnsi="Times New Roman" w:cs="Times New Roman"/>
          <w:sz w:val="24"/>
          <w:szCs w:val="24"/>
        </w:rPr>
        <w:t>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Любить и охранять природу;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Честен, правдив, верен дружбе;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− </w:t>
      </w:r>
      <w:r w:rsidR="003F53EF" w:rsidRPr="00012BF0">
        <w:rPr>
          <w:rFonts w:ascii="Times New Roman" w:hAnsi="Times New Roman" w:cs="Times New Roman"/>
          <w:sz w:val="24"/>
          <w:szCs w:val="24"/>
        </w:rPr>
        <w:t>Настойчив и добросовестен в учении, труде и спорте;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Стремиться к развитию творческих способностей.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2.4.         За нарушение устава организации к членам могут быть применены меры общешкольного воздействия вплоть до исключения из организации. Решение об исключении принимаются Советом организации. Эти решения могут быть обжалованы в соответствующие вышестоящие органы организации вплоть до собрания.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3.   Органы руководства и контроля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3.1.         Высшим руководящим органом Детской общественной организации является общее собрание (сбор), которое созывается не реже 1 раза в учебном полугодии. Внеочередные собрания могут созываться по инициативе Совета организации.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3.2.         Общее собрание решает: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Принятие устава, внесенных в него дополнений и изменений;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Выборы Совета и председателя;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Заслушивание отчетов о работе;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Принятие решения о реорганизации и ликвидации организации.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3.3.         Решения собрания принимаются путем открытого голосования простым большинством голосов частников собрания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3.4.         В период между заседаниями собрания высшим руководящим органом управления организации является Совет.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3.5.         В состав Совета входит не менее 10 человек.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3.6.         Совет избирается на 1 год.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3.7</w:t>
      </w:r>
      <w:r w:rsidR="003F53EF" w:rsidRPr="00012BF0">
        <w:rPr>
          <w:rFonts w:ascii="Times New Roman" w:hAnsi="Times New Roman" w:cs="Times New Roman"/>
          <w:sz w:val="24"/>
          <w:szCs w:val="24"/>
        </w:rPr>
        <w:t>.         В функции Совета входят: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− </w:t>
      </w:r>
      <w:r w:rsidR="003F53EF" w:rsidRPr="00012BF0">
        <w:rPr>
          <w:rFonts w:ascii="Times New Roman" w:hAnsi="Times New Roman" w:cs="Times New Roman"/>
          <w:sz w:val="24"/>
          <w:szCs w:val="24"/>
        </w:rPr>
        <w:t>Назначение выборов председателя;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Отрешение председателя от должности;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Назначение на должность председателя совета</w:t>
      </w:r>
      <w:r w:rsidR="00D0172C" w:rsidRPr="00012BF0">
        <w:rPr>
          <w:rFonts w:ascii="Times New Roman" w:hAnsi="Times New Roman" w:cs="Times New Roman"/>
          <w:sz w:val="24"/>
          <w:szCs w:val="24"/>
        </w:rPr>
        <w:t>,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53EF" w:rsidRPr="00012BF0">
        <w:rPr>
          <w:rFonts w:ascii="Times New Roman" w:hAnsi="Times New Roman" w:cs="Times New Roman"/>
          <w:sz w:val="24"/>
          <w:szCs w:val="24"/>
        </w:rPr>
        <w:t>командиров  и</w:t>
      </w:r>
      <w:proofErr w:type="gramEnd"/>
      <w:r w:rsidR="003F53EF" w:rsidRPr="00012BF0">
        <w:rPr>
          <w:rFonts w:ascii="Times New Roman" w:hAnsi="Times New Roman" w:cs="Times New Roman"/>
          <w:sz w:val="24"/>
          <w:szCs w:val="24"/>
        </w:rPr>
        <w:t xml:space="preserve"> их заместителей;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Внедрение всего прогрессивного передового опыта для нормального функционирования организации;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</w:t>
      </w:r>
      <w:r w:rsidR="00D0172C" w:rsidRPr="00012BF0">
        <w:rPr>
          <w:rFonts w:ascii="Times New Roman" w:hAnsi="Times New Roman" w:cs="Times New Roman"/>
          <w:sz w:val="24"/>
          <w:szCs w:val="24"/>
        </w:rPr>
        <w:t>Внесение предложений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 на собраниях о поощрениях или наказании члена;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Принятие решения о приеме в члены организации;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lastRenderedPageBreak/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Подготовка материалов и создание необходимых условий для созыва и проведения собраний;</w:t>
      </w:r>
    </w:p>
    <w:p w:rsidR="003F53EF" w:rsidRPr="00012BF0" w:rsidRDefault="00C169A2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Исключение из членов организации за совершение действий, противоречащих уставу.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3F53EF" w:rsidRPr="00012BF0">
        <w:rPr>
          <w:rFonts w:ascii="Times New Roman" w:hAnsi="Times New Roman" w:cs="Times New Roman"/>
          <w:sz w:val="24"/>
          <w:szCs w:val="24"/>
        </w:rPr>
        <w:t>. Председатель является представителем и полномочным руководителем.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3F53EF" w:rsidRPr="00012BF0">
        <w:rPr>
          <w:rFonts w:ascii="Times New Roman" w:hAnsi="Times New Roman" w:cs="Times New Roman"/>
          <w:sz w:val="24"/>
          <w:szCs w:val="24"/>
        </w:rPr>
        <w:t>. Функции председателя: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</w:t>
      </w:r>
      <w:r w:rsidR="00D0172C" w:rsidRPr="00012BF0">
        <w:rPr>
          <w:rFonts w:ascii="Times New Roman" w:hAnsi="Times New Roman" w:cs="Times New Roman"/>
          <w:sz w:val="24"/>
          <w:szCs w:val="24"/>
        </w:rPr>
        <w:t>Определение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 направления работы организации и его взаимоотношение с другими объединениями;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Обеспечение выполнения решений собрания Совета;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Издание указов и распоряжений;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Указы и распоряжения председателя не должны противоречить уставу;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Уставы и распоряжения обязательны для исполнения на всей территории.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3.10</w:t>
      </w:r>
      <w:r w:rsidR="003F53EF" w:rsidRPr="00012BF0">
        <w:rPr>
          <w:rFonts w:ascii="Times New Roman" w:hAnsi="Times New Roman" w:cs="Times New Roman"/>
          <w:sz w:val="24"/>
          <w:szCs w:val="24"/>
        </w:rPr>
        <w:t>. Председатель приступает к исполнению полномочий с момента принесения им присяги. Прекращает их исполнение с истечением срока его пребывания в должности с момента принесения присяги вновь избранным председателем организации.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3.11</w:t>
      </w:r>
      <w:r w:rsidR="003F53EF" w:rsidRPr="00012BF0">
        <w:rPr>
          <w:rFonts w:ascii="Times New Roman" w:hAnsi="Times New Roman" w:cs="Times New Roman"/>
          <w:sz w:val="24"/>
          <w:szCs w:val="24"/>
        </w:rPr>
        <w:t>.Во всех случаях, когда председатель не в состоянии выполнить свои обязанности, их временно исполняет заместитель председателя.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3.12</w:t>
      </w:r>
      <w:r w:rsidR="003F53EF" w:rsidRPr="00012BF0">
        <w:rPr>
          <w:rFonts w:ascii="Times New Roman" w:hAnsi="Times New Roman" w:cs="Times New Roman"/>
          <w:sz w:val="24"/>
          <w:szCs w:val="24"/>
        </w:rPr>
        <w:t>. Исполняющий временные обязанности председателя не имеет право распускать Совет, назначать собрание, а также вносить предложения о поправке и пересмотре устава.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  <w:r w:rsidR="006831EB">
        <w:rPr>
          <w:rFonts w:ascii="Times New Roman" w:hAnsi="Times New Roman" w:cs="Times New Roman"/>
          <w:sz w:val="24"/>
          <w:szCs w:val="24"/>
        </w:rPr>
        <w:t>3.13</w:t>
      </w:r>
      <w:r w:rsidR="00D0172C" w:rsidRPr="00012BF0">
        <w:rPr>
          <w:rFonts w:ascii="Times New Roman" w:hAnsi="Times New Roman" w:cs="Times New Roman"/>
          <w:sz w:val="24"/>
          <w:szCs w:val="24"/>
        </w:rPr>
        <w:t>. П</w:t>
      </w:r>
      <w:r w:rsidRPr="00012BF0">
        <w:rPr>
          <w:rFonts w:ascii="Times New Roman" w:hAnsi="Times New Roman" w:cs="Times New Roman"/>
          <w:sz w:val="24"/>
          <w:szCs w:val="24"/>
        </w:rPr>
        <w:t>редседатель имеет право решающего голоса на заседаниях Совета.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3.14</w:t>
      </w:r>
      <w:r w:rsidR="003F53EF" w:rsidRPr="00012BF0">
        <w:rPr>
          <w:rFonts w:ascii="Times New Roman" w:hAnsi="Times New Roman" w:cs="Times New Roman"/>
          <w:sz w:val="24"/>
          <w:szCs w:val="24"/>
        </w:rPr>
        <w:t>. Председатель может быть отрешен от должности общим собранием только на основании, выдвинутого Советом обвинения.</w:t>
      </w:r>
    </w:p>
    <w:p w:rsidR="003F53EF" w:rsidRPr="00012BF0" w:rsidRDefault="006831EB" w:rsidP="003F5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3.15</w:t>
      </w:r>
      <w:r w:rsidR="003F53EF" w:rsidRPr="00012BF0">
        <w:rPr>
          <w:rFonts w:ascii="Times New Roman" w:hAnsi="Times New Roman" w:cs="Times New Roman"/>
          <w:sz w:val="24"/>
          <w:szCs w:val="24"/>
        </w:rPr>
        <w:t>. Решение Совета об отрешении председателя от должности должно быть принято 2/3 голоса.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4.   Компетенция Совета организации</w:t>
      </w:r>
      <w:bookmarkStart w:id="0" w:name="_GoBack"/>
      <w:bookmarkEnd w:id="0"/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5"/>
        <w:gridCol w:w="2150"/>
        <w:gridCol w:w="6320"/>
      </w:tblGrid>
      <w:tr w:rsidR="00D0172C" w:rsidRPr="00012BF0" w:rsidTr="00D0172C">
        <w:trPr>
          <w:jc w:val="center"/>
        </w:trPr>
        <w:tc>
          <w:tcPr>
            <w:tcW w:w="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72C" w:rsidRPr="00012BF0" w:rsidRDefault="00D0172C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№       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172C" w:rsidRPr="00012BF0" w:rsidRDefault="00D0172C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 xml:space="preserve">  Члены Совета</w:t>
            </w:r>
          </w:p>
        </w:tc>
        <w:tc>
          <w:tcPr>
            <w:tcW w:w="6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72C" w:rsidRPr="00012BF0" w:rsidRDefault="00D0172C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Определяет основные направления политики школьного государства. Он утверждает комитеты и контролирует их деятельность.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работу каждого, помогает председателю, отвечает за выполнение планов конкретный промежуток времени.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организацию работы класса в рамках предметных недель и декад, контролирует за состоянием учебы в классах.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организацию и проведению культурно –развлекательных мероприятий, музыкальное оформление мероприятий в школе.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Комитет печати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выпуск школьной стенгазеты, художественное оформление выставок, общешкольных мероприятий, оформление грамот и плакатов на каждое мероприятие.</w:t>
            </w:r>
          </w:p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Комитет спорта и туризма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D0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организацию спортивных и оздоровительных мероприятий, помощь в организации спортивных секций, посещаемость учащимися секций, оказание посильной помощи для участие в районных спортивных мероприятиях. </w:t>
            </w:r>
          </w:p>
        </w:tc>
      </w:tr>
      <w:tr w:rsidR="003F53EF" w:rsidRPr="00012BF0" w:rsidTr="00D0172C">
        <w:trPr>
          <w:jc w:val="center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Комитет внутренних дел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3EF" w:rsidRPr="00012BF0" w:rsidRDefault="003F53EF" w:rsidP="003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F0">
              <w:rPr>
                <w:rFonts w:ascii="Times New Roman" w:hAnsi="Times New Roman" w:cs="Times New Roman"/>
                <w:sz w:val="24"/>
                <w:szCs w:val="24"/>
              </w:rPr>
              <w:t>Отвечает за организацию дежурства по школе, сохранность школьного имущества, составление графика дежурств, контроль над выполнением дежурными своих обязанностей.</w:t>
            </w:r>
          </w:p>
        </w:tc>
      </w:tr>
    </w:tbl>
    <w:p w:rsidR="00052016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5. Отчетность организации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После проведенных мероприятий составляют отчеты. Все зафиксировать в документах. Отчеты собраний в протоколах.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6. Поощрения и взыскания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6.1. Поощрения: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</w:t>
      </w:r>
      <w:r w:rsidR="00D0172C" w:rsidRPr="00012BF0">
        <w:rPr>
          <w:rFonts w:ascii="Times New Roman" w:hAnsi="Times New Roman" w:cs="Times New Roman"/>
          <w:sz w:val="24"/>
          <w:szCs w:val="24"/>
        </w:rPr>
        <w:t>Благодарность (устная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) и </w:t>
      </w:r>
      <w:r w:rsidR="00D0172C" w:rsidRPr="00012BF0">
        <w:rPr>
          <w:rFonts w:ascii="Times New Roman" w:hAnsi="Times New Roman" w:cs="Times New Roman"/>
          <w:sz w:val="24"/>
          <w:szCs w:val="24"/>
        </w:rPr>
        <w:t xml:space="preserve">с </w:t>
      </w:r>
      <w:r w:rsidR="003F53EF" w:rsidRPr="00012BF0">
        <w:rPr>
          <w:rFonts w:ascii="Times New Roman" w:hAnsi="Times New Roman" w:cs="Times New Roman"/>
          <w:sz w:val="24"/>
          <w:szCs w:val="24"/>
        </w:rPr>
        <w:t>занесение</w:t>
      </w:r>
      <w:r w:rsidR="00D0172C" w:rsidRPr="00012BF0">
        <w:rPr>
          <w:rFonts w:ascii="Times New Roman" w:hAnsi="Times New Roman" w:cs="Times New Roman"/>
          <w:sz w:val="24"/>
          <w:szCs w:val="24"/>
        </w:rPr>
        <w:t>м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 в личные дела;</w:t>
      </w:r>
    </w:p>
    <w:p w:rsidR="003F53EF" w:rsidRPr="00012BF0" w:rsidRDefault="00037366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 xml:space="preserve"> </w:t>
      </w:r>
      <w:r w:rsidR="00520050"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Почетная грамота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 xml:space="preserve"> Занесение </w:t>
      </w:r>
      <w:proofErr w:type="gramStart"/>
      <w:r w:rsidR="003F53EF" w:rsidRPr="00012BF0">
        <w:rPr>
          <w:rFonts w:ascii="Times New Roman" w:hAnsi="Times New Roman" w:cs="Times New Roman"/>
          <w:sz w:val="24"/>
          <w:szCs w:val="24"/>
        </w:rPr>
        <w:t>на  доску</w:t>
      </w:r>
      <w:proofErr w:type="gramEnd"/>
      <w:r w:rsidR="003F53EF" w:rsidRPr="00012BF0">
        <w:rPr>
          <w:rFonts w:ascii="Times New Roman" w:hAnsi="Times New Roman" w:cs="Times New Roman"/>
          <w:sz w:val="24"/>
          <w:szCs w:val="24"/>
        </w:rPr>
        <w:t xml:space="preserve"> почета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Ценные подарки.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6.2. Наказания: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Перед объя</w:t>
      </w:r>
      <w:r w:rsidR="00D0172C" w:rsidRPr="00012BF0">
        <w:rPr>
          <w:rFonts w:ascii="Times New Roman" w:hAnsi="Times New Roman" w:cs="Times New Roman"/>
          <w:sz w:val="24"/>
          <w:szCs w:val="24"/>
        </w:rPr>
        <w:t>влением взыскания нужна от</w:t>
      </w:r>
      <w:r w:rsidR="00037366">
        <w:rPr>
          <w:rFonts w:ascii="Times New Roman" w:hAnsi="Times New Roman" w:cs="Times New Roman"/>
          <w:sz w:val="24"/>
          <w:szCs w:val="24"/>
        </w:rPr>
        <w:t xml:space="preserve"> члена</w:t>
      </w:r>
      <w:r w:rsidRPr="00012BF0">
        <w:rPr>
          <w:rFonts w:ascii="Times New Roman" w:hAnsi="Times New Roman" w:cs="Times New Roman"/>
          <w:sz w:val="24"/>
          <w:szCs w:val="24"/>
        </w:rPr>
        <w:t xml:space="preserve"> организации письменная объяснительная.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Замечание;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Выговор;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Строгий выговор;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Предупреждение об исключении;</w:t>
      </w:r>
    </w:p>
    <w:p w:rsidR="003F53EF" w:rsidRPr="00012BF0" w:rsidRDefault="00520050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−</w:t>
      </w:r>
      <w:r w:rsidR="003F53EF" w:rsidRPr="00012BF0">
        <w:rPr>
          <w:rFonts w:ascii="Times New Roman" w:hAnsi="Times New Roman" w:cs="Times New Roman"/>
          <w:sz w:val="24"/>
          <w:szCs w:val="24"/>
        </w:rPr>
        <w:t> Исключение из Детской общественной организации.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 </w:t>
      </w:r>
    </w:p>
    <w:p w:rsidR="003F53EF" w:rsidRPr="00012BF0" w:rsidRDefault="003F53EF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t>7. Прекращение деятельности организации</w:t>
      </w:r>
    </w:p>
    <w:p w:rsidR="003F53EF" w:rsidRPr="00012BF0" w:rsidRDefault="00D0172C" w:rsidP="003F53EF">
      <w:pPr>
        <w:rPr>
          <w:rFonts w:ascii="Times New Roman" w:hAnsi="Times New Roman" w:cs="Times New Roman"/>
          <w:sz w:val="24"/>
          <w:szCs w:val="24"/>
        </w:rPr>
      </w:pPr>
      <w:r w:rsidRPr="00012BF0">
        <w:rPr>
          <w:rFonts w:ascii="Times New Roman" w:hAnsi="Times New Roman" w:cs="Times New Roman"/>
          <w:sz w:val="24"/>
          <w:szCs w:val="24"/>
        </w:rPr>
        <w:lastRenderedPageBreak/>
        <w:t xml:space="preserve">7.1. </w:t>
      </w:r>
      <w:r w:rsidR="003F53EF" w:rsidRPr="00012BF0">
        <w:rPr>
          <w:rFonts w:ascii="Times New Roman" w:hAnsi="Times New Roman" w:cs="Times New Roman"/>
          <w:sz w:val="24"/>
          <w:szCs w:val="24"/>
        </w:rPr>
        <w:t>Может быть осуществлено по решению Совета.</w:t>
      </w:r>
    </w:p>
    <w:p w:rsidR="00D86531" w:rsidRPr="00012BF0" w:rsidRDefault="00D86531">
      <w:pPr>
        <w:rPr>
          <w:rFonts w:ascii="Times New Roman" w:hAnsi="Times New Roman" w:cs="Times New Roman"/>
          <w:sz w:val="24"/>
          <w:szCs w:val="24"/>
        </w:rPr>
      </w:pPr>
    </w:p>
    <w:sectPr w:rsidR="00D86531" w:rsidRPr="0001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EF"/>
    <w:rsid w:val="00012BF0"/>
    <w:rsid w:val="00037366"/>
    <w:rsid w:val="00052016"/>
    <w:rsid w:val="003F53EF"/>
    <w:rsid w:val="00520050"/>
    <w:rsid w:val="006831EB"/>
    <w:rsid w:val="006A6E0A"/>
    <w:rsid w:val="00897A46"/>
    <w:rsid w:val="00C169A2"/>
    <w:rsid w:val="00D0172C"/>
    <w:rsid w:val="00D86531"/>
    <w:rsid w:val="00E7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754A2-CDC2-4168-95E1-754BF5E4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EFA8C-9984-4059-8E36-D31D3C85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2019-11-06T08:13:00Z</dcterms:created>
  <dcterms:modified xsi:type="dcterms:W3CDTF">2020-01-17T07:43:00Z</dcterms:modified>
</cp:coreProperties>
</file>